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72" w:rsidRPr="00626272" w:rsidRDefault="00626272" w:rsidP="00626272">
      <w:pPr>
        <w:shd w:val="clear" w:color="auto" w:fill="FFFFFF"/>
        <w:spacing w:after="0" w:line="288" w:lineRule="atLeast"/>
        <w:ind w:right="465"/>
        <w:jc w:val="center"/>
        <w:rPr>
          <w:rFonts w:ascii="Arial" w:eastAsia="Times New Roman" w:hAnsi="Arial" w:cs="Arial"/>
          <w:bCs/>
          <w:i/>
          <w:iCs/>
          <w:color w:val="666666"/>
          <w:sz w:val="36"/>
          <w:szCs w:val="36"/>
        </w:rPr>
      </w:pPr>
      <w:bookmarkStart w:id="0" w:name="_GoBack"/>
      <w:bookmarkEnd w:id="0"/>
    </w:p>
    <w:p w:rsidR="00A90215" w:rsidRPr="00626272" w:rsidRDefault="00C737EC" w:rsidP="00A90215">
      <w:pPr>
        <w:shd w:val="clear" w:color="auto" w:fill="FFFFFF"/>
        <w:spacing w:after="0" w:line="288" w:lineRule="atLeast"/>
        <w:ind w:right="465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C737EC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Part time Freelance Position Available with Flexible Hours for an Experienced Software </w:t>
      </w:r>
      <w:r w:rsidR="0060302D" w:rsidRPr="00C737EC">
        <w:rPr>
          <w:rFonts w:ascii="Arial" w:eastAsia="Times New Roman" w:hAnsi="Arial" w:cs="Arial"/>
          <w:bCs/>
          <w:color w:val="0070C0"/>
          <w:sz w:val="24"/>
          <w:szCs w:val="24"/>
        </w:rPr>
        <w:t>Trainer</w:t>
      </w:r>
    </w:p>
    <w:p w:rsidR="00626272" w:rsidRPr="00A90215" w:rsidRDefault="00626272" w:rsidP="00A90215">
      <w:pPr>
        <w:shd w:val="clear" w:color="auto" w:fill="FFFFFF"/>
        <w:spacing w:after="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C737EC" w:rsidRDefault="00C737EC" w:rsidP="00C737EC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We are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a small privately held software company with over 30 years of 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experience doing business with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small and mid-size companies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>.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Training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Factory</w:t>
      </w:r>
      <w:r w:rsidR="00A90215"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is a 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New Jersey based company that provides training development and delivery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services 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for clients invol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ved in a number of industries, including </w:t>
      </w:r>
    </w:p>
    <w:p w:rsidR="00C737EC" w:rsidRPr="00C737EC" w:rsidRDefault="002E4391" w:rsidP="00C737EC">
      <w:pPr>
        <w:pStyle w:val="ListParagraph"/>
        <w:numPr>
          <w:ilvl w:val="0"/>
          <w:numId w:val="4"/>
        </w:num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Pharmaceutical</w:t>
      </w:r>
      <w:r w:rsidR="00A90215"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/Life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Science</w:t>
      </w:r>
      <w:r w:rsidR="00A90215"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</w:p>
    <w:p w:rsidR="00C737EC" w:rsidRDefault="00A90215" w:rsidP="00A42EB1">
      <w:pPr>
        <w:pStyle w:val="ListParagraph"/>
        <w:numPr>
          <w:ilvl w:val="0"/>
          <w:numId w:val="4"/>
        </w:num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Process Manufacturing</w:t>
      </w:r>
    </w:p>
    <w:p w:rsidR="002E4391" w:rsidRDefault="009C0073" w:rsidP="00A42EB1">
      <w:pPr>
        <w:pStyle w:val="ListParagraph"/>
        <w:numPr>
          <w:ilvl w:val="0"/>
          <w:numId w:val="4"/>
        </w:num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Oil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&amp;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Gas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>,</w:t>
      </w:r>
      <w:r w:rsidR="00A90215"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Energy </w:t>
      </w:r>
      <w:r w:rsidR="002E4391"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and</w:t>
      </w:r>
      <w:r w:rsidR="00A90215"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Mining </w:t>
      </w:r>
    </w:p>
    <w:p w:rsidR="00C737EC" w:rsidRDefault="002F4A79" w:rsidP="00A42EB1">
      <w:pPr>
        <w:pStyle w:val="ListParagraph"/>
        <w:numPr>
          <w:ilvl w:val="0"/>
          <w:numId w:val="4"/>
        </w:num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Healthcare/Hospital </w:t>
      </w:r>
    </w:p>
    <w:p w:rsidR="002E4391" w:rsidRPr="00C737EC" w:rsidRDefault="002E4391" w:rsidP="00C737EC">
      <w:pPr>
        <w:pStyle w:val="ListParagraph"/>
        <w:numPr>
          <w:ilvl w:val="0"/>
          <w:numId w:val="4"/>
        </w:num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Government Organizations </w:t>
      </w:r>
    </w:p>
    <w:p w:rsidR="002F4A79" w:rsidRPr="00626272" w:rsidRDefault="002F4A79" w:rsidP="00A90215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Training Factory is the prime training partner for the Princeton Center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for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Education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Services, Inc., and is the main provider of on-line training for the </w:t>
      </w:r>
      <w:proofErr w:type="spellStart"/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ExpressTrain</w:t>
      </w:r>
      <w:proofErr w:type="spellEnd"/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Suite of tools. As such,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Training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Factory is seeking a free-lance, independent Trainer to deliver the WebEx training sessions to new clients as part of the initial installation, support and custom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configuration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stage of each new client contract.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626272" w:rsidRPr="00626272" w:rsidRDefault="002F4A79" w:rsidP="00A90215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626272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POSITION DESCRIPTION: </w:t>
      </w:r>
    </w:p>
    <w:p w:rsidR="00A90215" w:rsidRPr="00A90215" w:rsidRDefault="002F4A79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Independent </w:t>
      </w:r>
      <w:r w:rsidR="00C737EC" w:rsidRPr="00C737EC">
        <w:rPr>
          <w:rFonts w:ascii="Arial" w:eastAsia="Times New Roman" w:hAnsi="Arial" w:cs="Arial"/>
          <w:b/>
          <w:bCs/>
          <w:color w:val="666666"/>
          <w:sz w:val="19"/>
          <w:szCs w:val="19"/>
        </w:rPr>
        <w:t>Contractor</w:t>
      </w:r>
      <w:r w:rsidR="00C737EC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: </w:t>
      </w:r>
      <w:r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>Free-Lance</w:t>
      </w:r>
      <w:r w:rsidR="00A90215"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Trainer</w:t>
      </w:r>
      <w:r w:rsidR="00C737EC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for</w:t>
      </w:r>
      <w:r w:rsidR="00C737EC" w:rsidRPr="00C737EC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remote</w:t>
      </w:r>
      <w:r w:rsidR="00C737EC">
        <w:rPr>
          <w:rFonts w:ascii="Arial" w:eastAsia="Times New Roman" w:hAnsi="Arial" w:cs="Arial"/>
          <w:b/>
          <w:bCs/>
          <w:color w:val="666666"/>
          <w:sz w:val="19"/>
          <w:szCs w:val="19"/>
        </w:rPr>
        <w:t>ly delivering software training s</w:t>
      </w:r>
      <w:r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>essions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>**This position is project-based and does not include paid time off or benefits.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**Qualified candidates can reside in </w:t>
      </w:r>
      <w:r w:rsidR="002F4A79"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the USA, and may work </w:t>
      </w:r>
      <w:r w:rsidR="002E4391"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>out</w:t>
      </w:r>
      <w:r w:rsidR="002F4A79" w:rsidRPr="00626272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of their home/office using the company WebEx access account.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>Scope of Role: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This position requires a person to develop and deliver </w:t>
      </w:r>
      <w:r w:rsid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software 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training </w:t>
      </w:r>
      <w:r w:rsidR="002F4A79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sessions 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to end users. </w:t>
      </w:r>
      <w:r w:rsidR="002F4A79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The trainer will be required to learn how to use the </w:t>
      </w:r>
      <w:r w:rsidR="00C737EC">
        <w:rPr>
          <w:rFonts w:ascii="Arial" w:eastAsia="Times New Roman" w:hAnsi="Arial" w:cs="Arial"/>
          <w:bCs/>
          <w:color w:val="666666"/>
          <w:sz w:val="19"/>
          <w:szCs w:val="19"/>
        </w:rPr>
        <w:t>software</w:t>
      </w:r>
      <w:r w:rsidR="002F4A79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tools, and will work with </w:t>
      </w:r>
      <w:r w:rsid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company 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>experts to update materia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ls and deliver training that is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specific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to the client's configuration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>.</w:t>
      </w:r>
    </w:p>
    <w:p w:rsidR="006B1B92" w:rsidRPr="00626272" w:rsidRDefault="00A90215" w:rsidP="00A90215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Trainers must have excellent verbal and written communication skills with demonstrated experience in the following functions: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Delivering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software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training to all levels of staff, with preference to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structured content related to Policies, Procedure and </w:t>
      </w:r>
      <w:r w:rsidR="002E439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Protocols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.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Designing and/or redesigning content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Conducting workshops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Providing feedback to learners on progress in class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Providing regular feedback/status reports to participant's management </w:t>
      </w:r>
    </w:p>
    <w:p w:rsidR="006B1B92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Mentoring and coaching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users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to bridge performance gaps </w:t>
      </w:r>
    </w:p>
    <w:p w:rsidR="00A90215" w:rsidRPr="00626272" w:rsidRDefault="00A90215" w:rsidP="006B1B92">
      <w:pPr>
        <w:pStyle w:val="ListParagraph"/>
        <w:numPr>
          <w:ilvl w:val="0"/>
          <w:numId w:val="1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Delivering </w:t>
      </w:r>
      <w:proofErr w:type="gramStart"/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train</w:t>
      </w:r>
      <w:proofErr w:type="gramEnd"/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the trainer sessions and coach less experienced trainers</w:t>
      </w:r>
    </w:p>
    <w:p w:rsidR="006B1B92" w:rsidRPr="00626272" w:rsidRDefault="00A90215" w:rsidP="00A90215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>Responsibilities Include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: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Prepare for and deliver training to target audiences via </w:t>
      </w:r>
      <w:r w:rsidR="009C0073">
        <w:rPr>
          <w:rFonts w:ascii="Arial" w:eastAsia="Times New Roman" w:hAnsi="Arial" w:cs="Arial"/>
          <w:bCs/>
          <w:color w:val="666666"/>
          <w:sz w:val="19"/>
          <w:szCs w:val="19"/>
        </w:rPr>
        <w:t>webinars.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Use adult learning techniques, training tools and terminology appropriate to the learner and topic.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lastRenderedPageBreak/>
        <w:t xml:space="preserve">Adapt presentation style to meet the learner needs.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Anticipate, address and field questions.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Provide both positive and constructive feedback to learners.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Present information using a variety of instructional techniques or formats,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such as demonstrations, monitoring user exercises,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role playing, group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discussions, videos, or presentation slides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Ensure all training materials are updated on a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timely basis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, using the most current, up-to-date format and content.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Understand the basic component of developing a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custom configured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training solution. </w:t>
      </w:r>
    </w:p>
    <w:p w:rsidR="006B1B92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Confer with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Training Factory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management and </w:t>
      </w:r>
      <w:r w:rsidR="006B1B92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Client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subject matt</w:t>
      </w:r>
      <w:r w:rsidR="004957D1">
        <w:rPr>
          <w:rFonts w:ascii="Arial" w:eastAsia="Times New Roman" w:hAnsi="Arial" w:cs="Arial"/>
          <w:bCs/>
          <w:color w:val="666666"/>
          <w:sz w:val="19"/>
          <w:szCs w:val="19"/>
        </w:rPr>
        <w:t>er experts to gain knowledge</w:t>
      </w:r>
    </w:p>
    <w:p w:rsidR="006B1B92" w:rsidRPr="00626272" w:rsidRDefault="006B1B92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Deliver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training related 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custom configured 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projects, as needed. </w:t>
      </w:r>
    </w:p>
    <w:p w:rsidR="00660ED5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Create training assessments and surveys. Evaluate trending learning event results. </w:t>
      </w:r>
    </w:p>
    <w:p w:rsidR="00A42EB1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Design and develop training aids, including instructor and participant guides, job aids, quick-fact reference guides, and other various materials. </w:t>
      </w:r>
    </w:p>
    <w:p w:rsidR="00A42EB1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Design and develop online training materials specific to company’s programs, policies, and processes. </w:t>
      </w:r>
    </w:p>
    <w:p w:rsidR="00A90215" w:rsidRPr="00626272" w:rsidRDefault="00A90215" w:rsidP="006B1B92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On an ongoing basis maintain, revise, and improve existing online courses.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/>
          <w:bCs/>
          <w:color w:val="666666"/>
          <w:sz w:val="19"/>
          <w:szCs w:val="19"/>
        </w:rPr>
        <w:t>Minimum Qualifications:</w:t>
      </w:r>
    </w:p>
    <w:p w:rsidR="009C0073" w:rsidRPr="009C0073" w:rsidRDefault="009C0073" w:rsidP="009C0073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9C0073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Relevant experience and superior MS-Office skills </w:t>
      </w:r>
    </w:p>
    <w:p w:rsidR="009C0073" w:rsidRPr="009C0073" w:rsidRDefault="009C0073" w:rsidP="009C0073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H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igh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S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peed </w:t>
      </w:r>
      <w:proofErr w:type="gramStart"/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>I</w:t>
      </w:r>
      <w:r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nternet </w:t>
      </w:r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Access</w:t>
      </w:r>
      <w:proofErr w:type="gramEnd"/>
      <w:r w:rsidRPr="00C737EC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and a Windows 10 PC is required  </w:t>
      </w:r>
    </w:p>
    <w:p w:rsidR="00A90215" w:rsidRPr="00626272" w:rsidRDefault="00A42EB1" w:rsidP="009C0073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Ability to work from your home/office</w:t>
      </w:r>
    </w:p>
    <w:p w:rsidR="00A90215" w:rsidRPr="00626272" w:rsidRDefault="00A42EB1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5 or more years of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experience in the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area of Training </w:t>
      </w:r>
      <w:r w:rsidR="00A90215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Design</w:t>
      </w: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and Delivery</w:t>
      </w:r>
    </w:p>
    <w:p w:rsidR="00A90215" w:rsidRPr="00626272" w:rsidRDefault="00A90215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Experience with adult learning concepts and training delivery techniques</w:t>
      </w:r>
    </w:p>
    <w:p w:rsidR="00A90215" w:rsidRPr="00626272" w:rsidRDefault="00A90215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Proficient in Microsoft products; Word, PowerPoint</w:t>
      </w:r>
      <w:r w:rsidR="00A42EB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(this is critical)</w:t>
      </w:r>
    </w:p>
    <w:p w:rsidR="00A90215" w:rsidRPr="00626272" w:rsidRDefault="00A90215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Demonstrated mastery of online instructional de</w:t>
      </w:r>
      <w:r w:rsidR="00A42EB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livery using </w:t>
      </w:r>
      <w:r w:rsidR="009C0073">
        <w:rPr>
          <w:rFonts w:ascii="Arial" w:eastAsia="Times New Roman" w:hAnsi="Arial" w:cs="Arial"/>
          <w:bCs/>
          <w:color w:val="666666"/>
          <w:sz w:val="19"/>
          <w:szCs w:val="19"/>
        </w:rPr>
        <w:t>webinar software</w:t>
      </w:r>
    </w:p>
    <w:p w:rsidR="00A90215" w:rsidRPr="00626272" w:rsidRDefault="00A90215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Independent; does not require daily guidance in order to thrive and take initiative</w:t>
      </w:r>
    </w:p>
    <w:p w:rsidR="00A42EB1" w:rsidRPr="00626272" w:rsidRDefault="00A90215" w:rsidP="00A42EB1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Communicate effectively in visual, verbal, and written form </w:t>
      </w:r>
    </w:p>
    <w:p w:rsidR="00A90215" w:rsidRPr="009C0073" w:rsidRDefault="00A90215" w:rsidP="009C0073">
      <w:pPr>
        <w:pStyle w:val="ListParagraph"/>
        <w:numPr>
          <w:ilvl w:val="0"/>
          <w:numId w:val="2"/>
        </w:num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626272">
        <w:rPr>
          <w:rFonts w:ascii="Arial" w:eastAsia="Times New Roman" w:hAnsi="Arial" w:cs="Arial"/>
          <w:bCs/>
          <w:color w:val="666666"/>
          <w:sz w:val="19"/>
          <w:szCs w:val="19"/>
        </w:rPr>
        <w:t>Preferred Qualifications:</w:t>
      </w:r>
    </w:p>
    <w:p w:rsidR="00A42EB1" w:rsidRPr="00626272" w:rsidRDefault="00A42EB1" w:rsidP="00A42EB1">
      <w:pPr>
        <w:shd w:val="clear" w:color="auto" w:fill="FFFFFF"/>
        <w:spacing w:after="150" w:line="288" w:lineRule="atLeast"/>
        <w:ind w:left="1020" w:right="465"/>
        <w:rPr>
          <w:rFonts w:ascii="Arial" w:eastAsia="Times New Roman" w:hAnsi="Arial" w:cs="Arial"/>
          <w:bCs/>
          <w:i/>
          <w:color w:val="666666"/>
          <w:sz w:val="19"/>
          <w:szCs w:val="19"/>
        </w:rPr>
      </w:pPr>
      <w:r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 xml:space="preserve">Training </w:t>
      </w:r>
      <w:r w:rsidR="002E4391"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>Factory</w:t>
      </w:r>
      <w:r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>, Inc.</w:t>
      </w:r>
      <w:r w:rsidR="00A90215" w:rsidRPr="00A90215">
        <w:rPr>
          <w:rFonts w:ascii="Arial" w:eastAsia="Times New Roman" w:hAnsi="Arial" w:cs="Arial"/>
          <w:bCs/>
          <w:i/>
          <w:color w:val="666666"/>
          <w:sz w:val="19"/>
          <w:szCs w:val="19"/>
        </w:rPr>
        <w:t xml:space="preserve"> is an Equal Opportunity Employer and considers applicants for all positions without regard to race, color, creed, religion, ancestry, national origin, age, gender identity, sex, marital status, sexual </w:t>
      </w:r>
      <w:r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>orientation, physical disability</w:t>
      </w:r>
      <w:r w:rsidR="00A90215" w:rsidRPr="00A90215">
        <w:rPr>
          <w:rFonts w:ascii="Arial" w:eastAsia="Times New Roman" w:hAnsi="Arial" w:cs="Arial"/>
          <w:bCs/>
          <w:i/>
          <w:color w:val="666666"/>
          <w:sz w:val="19"/>
          <w:szCs w:val="19"/>
        </w:rPr>
        <w:t>, military/ve</w:t>
      </w:r>
      <w:r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 xml:space="preserve">teran status, </w:t>
      </w:r>
      <w:r w:rsidR="00A90215" w:rsidRPr="00A90215">
        <w:rPr>
          <w:rFonts w:ascii="Arial" w:eastAsia="Times New Roman" w:hAnsi="Arial" w:cs="Arial"/>
          <w:bCs/>
          <w:i/>
          <w:color w:val="666666"/>
          <w:sz w:val="19"/>
          <w:szCs w:val="19"/>
        </w:rPr>
        <w:t>or any other group protected by Federal or State law or local</w:t>
      </w:r>
      <w:r w:rsidRPr="00626272">
        <w:rPr>
          <w:rFonts w:ascii="Arial" w:eastAsia="Times New Roman" w:hAnsi="Arial" w:cs="Arial"/>
          <w:bCs/>
          <w:i/>
          <w:color w:val="666666"/>
          <w:sz w:val="19"/>
          <w:szCs w:val="19"/>
        </w:rPr>
        <w:t>.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left="1020"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Cs/>
          <w:color w:val="0070C0"/>
          <w:sz w:val="19"/>
          <w:szCs w:val="19"/>
        </w:rPr>
        <w:t>JOB: 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>Learning &amp; Development</w:t>
      </w:r>
      <w:r w:rsidR="00A42EB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Training</w:t>
      </w:r>
    </w:p>
    <w:p w:rsidR="009C0073" w:rsidRDefault="00A90215" w:rsidP="00A90215">
      <w:pPr>
        <w:shd w:val="clear" w:color="auto" w:fill="FFFFFF"/>
        <w:spacing w:after="150" w:line="288" w:lineRule="atLeast"/>
        <w:ind w:right="465"/>
        <w:rPr>
          <w:rFonts w:ascii="Arial" w:eastAsia="Times New Roman" w:hAnsi="Arial" w:cs="Arial"/>
          <w:bCs/>
          <w:color w:val="666666"/>
          <w:sz w:val="19"/>
          <w:szCs w:val="19"/>
        </w:rPr>
      </w:pPr>
      <w:r w:rsidRPr="00A90215">
        <w:rPr>
          <w:rFonts w:ascii="Arial" w:eastAsia="Times New Roman" w:hAnsi="Arial" w:cs="Arial"/>
          <w:bCs/>
          <w:color w:val="0070C0"/>
          <w:sz w:val="19"/>
          <w:szCs w:val="19"/>
        </w:rPr>
        <w:t>ORGANIZATION</w:t>
      </w:r>
      <w:r w:rsidRPr="00A90215">
        <w:rPr>
          <w:rFonts w:ascii="Arial" w:eastAsia="Times New Roman" w:hAnsi="Arial" w:cs="Arial"/>
          <w:bCs/>
          <w:color w:val="009BDB"/>
          <w:sz w:val="19"/>
          <w:szCs w:val="19"/>
        </w:rPr>
        <w:t>:</w:t>
      </w:r>
      <w:r w:rsidR="00A42EB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 Training Factory </w:t>
      </w:r>
    </w:p>
    <w:p w:rsidR="00A90215" w:rsidRPr="00A90215" w:rsidRDefault="00A90215" w:rsidP="00A90215">
      <w:pPr>
        <w:shd w:val="clear" w:color="auto" w:fill="FFFFFF"/>
        <w:spacing w:after="15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Cs/>
          <w:color w:val="0070C0"/>
          <w:sz w:val="19"/>
          <w:szCs w:val="19"/>
        </w:rPr>
        <w:t>TITLE:</w:t>
      </w:r>
      <w:r w:rsidR="009C0073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 Software Product 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>Trainer</w:t>
      </w:r>
    </w:p>
    <w:p w:rsidR="00620E48" w:rsidRPr="00626272" w:rsidRDefault="00A90215" w:rsidP="00626272">
      <w:pPr>
        <w:spacing w:after="0" w:line="288" w:lineRule="atLeast"/>
        <w:ind w:right="465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A90215">
        <w:rPr>
          <w:rFonts w:ascii="Arial" w:eastAsia="Times New Roman" w:hAnsi="Arial" w:cs="Arial"/>
          <w:bCs/>
          <w:color w:val="0070C0"/>
          <w:sz w:val="19"/>
          <w:szCs w:val="19"/>
        </w:rPr>
        <w:t>VIRTUAL/WORK FROM HOME? </w:t>
      </w:r>
      <w:r w:rsidRPr="00A90215">
        <w:rPr>
          <w:rFonts w:ascii="Arial" w:eastAsia="Times New Roman" w:hAnsi="Arial" w:cs="Arial"/>
          <w:bCs/>
          <w:color w:val="666666"/>
          <w:sz w:val="19"/>
          <w:szCs w:val="19"/>
        </w:rPr>
        <w:t>Yes</w:t>
      </w:r>
      <w:r w:rsidR="00A42EB1" w:rsidRPr="00626272">
        <w:rPr>
          <w:rFonts w:ascii="Arial" w:eastAsia="Times New Roman" w:hAnsi="Arial" w:cs="Arial"/>
          <w:bCs/>
          <w:color w:val="666666"/>
          <w:sz w:val="19"/>
          <w:szCs w:val="19"/>
        </w:rPr>
        <w:t xml:space="preserve"> (preferred)</w:t>
      </w:r>
    </w:p>
    <w:sectPr w:rsidR="00620E48" w:rsidRPr="0062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0C0"/>
    <w:multiLevelType w:val="hybridMultilevel"/>
    <w:tmpl w:val="7A6273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C0B17A3"/>
    <w:multiLevelType w:val="hybridMultilevel"/>
    <w:tmpl w:val="1D3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017F9"/>
    <w:multiLevelType w:val="hybridMultilevel"/>
    <w:tmpl w:val="D38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5BFD"/>
    <w:multiLevelType w:val="hybridMultilevel"/>
    <w:tmpl w:val="86D62D5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15"/>
    <w:rsid w:val="00172E93"/>
    <w:rsid w:val="002E4391"/>
    <w:rsid w:val="002F4A79"/>
    <w:rsid w:val="004957D1"/>
    <w:rsid w:val="0060302D"/>
    <w:rsid w:val="00620E48"/>
    <w:rsid w:val="00626272"/>
    <w:rsid w:val="00660ED5"/>
    <w:rsid w:val="006B1B92"/>
    <w:rsid w:val="0088643B"/>
    <w:rsid w:val="009C0073"/>
    <w:rsid w:val="00A42EB1"/>
    <w:rsid w:val="00A90215"/>
    <w:rsid w:val="00C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8E3E1-9F71-43A4-A14C-656DAEDC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451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4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73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30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99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19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47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51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46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732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096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Juliet Hart</cp:lastModifiedBy>
  <cp:revision>2</cp:revision>
  <cp:lastPrinted>2017-10-04T13:32:00Z</cp:lastPrinted>
  <dcterms:created xsi:type="dcterms:W3CDTF">2017-11-06T20:16:00Z</dcterms:created>
  <dcterms:modified xsi:type="dcterms:W3CDTF">2017-11-06T20:16:00Z</dcterms:modified>
</cp:coreProperties>
</file>